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DD" w:rsidRDefault="00127BFE">
      <w:pPr>
        <w:pStyle w:val="3"/>
        <w:shd w:val="clear" w:color="auto" w:fill="FFFFFF"/>
      </w:pPr>
      <w:r>
        <w:rPr>
          <w:rFonts w:ascii="Times New Roman" w:eastAsia="標楷體" w:hAnsi="Times New Roman"/>
        </w:rPr>
        <w:t>2021</w:t>
      </w:r>
      <w:r>
        <w:rPr>
          <w:rFonts w:ascii="標楷體" w:eastAsia="標楷體" w:hAnsi="標楷體"/>
          <w:sz w:val="40"/>
          <w:szCs w:val="40"/>
        </w:rPr>
        <w:t>雙語教育</w:t>
      </w:r>
      <w:r>
        <w:rPr>
          <w:rFonts w:ascii="標楷體" w:eastAsia="標楷體" w:hAnsi="標楷體"/>
          <w:color w:val="000000"/>
          <w:sz w:val="40"/>
          <w:szCs w:val="40"/>
        </w:rPr>
        <w:t>課程</w:t>
      </w:r>
      <w:r>
        <w:rPr>
          <w:rFonts w:ascii="標楷體" w:eastAsia="標楷體" w:hAnsi="標楷體"/>
          <w:sz w:val="40"/>
          <w:szCs w:val="40"/>
        </w:rPr>
        <w:t>與教學研討會暨第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43屆課程與教學論壇</w:t>
      </w:r>
    </w:p>
    <w:p w:rsidR="00FA7DDD" w:rsidRDefault="00127BFE">
      <w:pPr>
        <w:spacing w:after="120"/>
        <w:jc w:val="center"/>
      </w:pPr>
      <w:r>
        <w:rPr>
          <w:rFonts w:ascii="Times New Roman" w:eastAsia="標楷體" w:hAnsi="Times New Roman"/>
          <w:b/>
          <w:bCs/>
          <w:sz w:val="36"/>
          <w:szCs w:val="36"/>
        </w:rPr>
        <w:t>徵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稿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啟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事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一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指導單位：</w:t>
      </w:r>
      <w:r>
        <w:rPr>
          <w:rFonts w:ascii="Times New Roman" w:eastAsia="標楷體" w:hAnsi="Times New Roman"/>
          <w:bCs/>
          <w:sz w:val="28"/>
        </w:rPr>
        <w:t>教育部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二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主辦單位：</w:t>
      </w:r>
      <w:r>
        <w:rPr>
          <w:rFonts w:ascii="Times New Roman" w:eastAsia="標楷體" w:hAnsi="Times New Roman"/>
          <w:sz w:val="28"/>
        </w:rPr>
        <w:t>國立高雄師範大學、中華民國課程與教學學會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</w:rPr>
        <w:t>三</w:t>
      </w:r>
      <w:r>
        <w:rPr>
          <w:rFonts w:ascii="新細明體" w:hAnsi="新細明體"/>
          <w:b/>
          <w:sz w:val="28"/>
        </w:rPr>
        <w:t>、</w:t>
      </w:r>
      <w:r>
        <w:rPr>
          <w:rFonts w:ascii="Times New Roman" w:eastAsia="標楷體" w:hAnsi="Times New Roman"/>
          <w:b/>
          <w:sz w:val="28"/>
        </w:rPr>
        <w:t>承辦單位：</w:t>
      </w:r>
      <w:r>
        <w:rPr>
          <w:rFonts w:ascii="Times New Roman" w:eastAsia="標楷體" w:hAnsi="Times New Roman"/>
          <w:sz w:val="28"/>
        </w:rPr>
        <w:t>國立高雄師範大學大學教育學系</w:t>
      </w:r>
      <w:r>
        <w:rPr>
          <w:rFonts w:ascii="新細明體" w:hAnsi="新細明體"/>
          <w:sz w:val="28"/>
        </w:rPr>
        <w:t>、</w:t>
      </w:r>
      <w:r>
        <w:rPr>
          <w:rFonts w:ascii="Times New Roman" w:eastAsia="標楷體" w:hAnsi="Times New Roman"/>
          <w:sz w:val="28"/>
        </w:rPr>
        <w:t>師資培</w:t>
      </w:r>
      <w:bookmarkStart w:id="0" w:name="_GoBack"/>
      <w:bookmarkEnd w:id="0"/>
      <w:r>
        <w:rPr>
          <w:rFonts w:ascii="Times New Roman" w:eastAsia="標楷體" w:hAnsi="Times New Roman"/>
          <w:sz w:val="28"/>
        </w:rPr>
        <w:t>育與就業輔導處</w:t>
      </w:r>
    </w:p>
    <w:p w:rsidR="00FA7DDD" w:rsidRDefault="00127BFE">
      <w:pPr>
        <w:snapToGrid w:val="0"/>
        <w:spacing w:line="440" w:lineRule="atLeast"/>
      </w:pPr>
      <w:r>
        <w:rPr>
          <w:rFonts w:ascii="標楷體" w:eastAsia="標楷體" w:hAnsi="標楷體"/>
          <w:b/>
          <w:bCs/>
          <w:sz w:val="28"/>
        </w:rPr>
        <w:t>四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標楷體" w:eastAsia="標楷體" w:hAnsi="標楷體"/>
          <w:b/>
          <w:bCs/>
          <w:sz w:val="28"/>
        </w:rPr>
        <w:t>活動日期：</w:t>
      </w:r>
      <w:r w:rsidRPr="00A7237E">
        <w:rPr>
          <w:rFonts w:ascii="標楷體" w:eastAsia="標楷體" w:hAnsi="標楷體"/>
          <w:b/>
          <w:bCs/>
          <w:color w:val="FF0000"/>
          <w:sz w:val="28"/>
        </w:rPr>
        <w:t>2021年</w:t>
      </w:r>
      <w:r w:rsidRPr="00A7237E">
        <w:rPr>
          <w:rFonts w:ascii="標楷體" w:eastAsia="標楷體" w:hAnsi="標楷體"/>
          <w:b/>
          <w:color w:val="FF0000"/>
          <w:sz w:val="28"/>
          <w:szCs w:val="28"/>
        </w:rPr>
        <w:t>4月23日（星期五）</w:t>
      </w:r>
      <w:r>
        <w:rPr>
          <w:rFonts w:ascii="標楷體" w:eastAsia="標楷體" w:hAnsi="標楷體"/>
          <w:b/>
          <w:sz w:val="28"/>
          <w:szCs w:val="28"/>
        </w:rPr>
        <w:t>09</w:t>
      </w:r>
      <w:r>
        <w:rPr>
          <w:rFonts w:ascii="標楷體" w:eastAsia="標楷體" w:hAnsi="標楷體"/>
          <w:b/>
          <w:bCs/>
          <w:sz w:val="28"/>
        </w:rPr>
        <w:t>：30~17：30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五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活動地點：</w:t>
      </w:r>
      <w:r>
        <w:rPr>
          <w:rFonts w:ascii="Times New Roman" w:eastAsia="標楷體" w:hAnsi="Times New Roman"/>
          <w:bCs/>
          <w:sz w:val="28"/>
        </w:rPr>
        <w:t>國立高雄師範大學和平校區行政大樓</w:t>
      </w:r>
      <w:r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/>
          <w:bCs/>
          <w:sz w:val="28"/>
        </w:rPr>
        <w:t>樓國際會議廳</w:t>
      </w:r>
    </w:p>
    <w:p w:rsidR="00FA7DDD" w:rsidRDefault="00127BFE">
      <w:pPr>
        <w:snapToGrid w:val="0"/>
        <w:spacing w:line="440" w:lineRule="atLeast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         </w:t>
      </w:r>
      <w:r>
        <w:rPr>
          <w:rFonts w:ascii="Times New Roman" w:eastAsia="標楷體" w:hAnsi="Times New Roman"/>
          <w:bCs/>
          <w:sz w:val="28"/>
        </w:rPr>
        <w:t>（高雄市苓雅區和平一路</w:t>
      </w:r>
      <w:r>
        <w:rPr>
          <w:rFonts w:ascii="Times New Roman" w:eastAsia="標楷體" w:hAnsi="Times New Roman"/>
          <w:bCs/>
          <w:sz w:val="28"/>
        </w:rPr>
        <w:t>116</w:t>
      </w:r>
      <w:r>
        <w:rPr>
          <w:rFonts w:ascii="Times New Roman" w:eastAsia="標楷體" w:hAnsi="Times New Roman"/>
          <w:bCs/>
          <w:sz w:val="28"/>
        </w:rPr>
        <w:t>號）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六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徵稿主題：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雙語教育師資培育的課程與教學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雙語教育的課程與教學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雙語教材教法與評量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sz w:val="28"/>
          <w:szCs w:val="28"/>
        </w:rPr>
        <w:t>沉浸式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學科與語言整合（</w:t>
      </w:r>
      <w:r>
        <w:rPr>
          <w:rFonts w:ascii="Times New Roman" w:eastAsia="標楷體" w:hAnsi="Times New Roman"/>
          <w:sz w:val="28"/>
          <w:szCs w:val="28"/>
        </w:rPr>
        <w:t>CLIL</w:t>
      </w:r>
      <w:r>
        <w:rPr>
          <w:rFonts w:ascii="Times New Roman" w:eastAsia="標楷體" w:hAnsi="Times New Roman"/>
          <w:sz w:val="28"/>
          <w:szCs w:val="28"/>
        </w:rPr>
        <w:t>）等教學模式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雙語教育課程與教學實踐分享</w:t>
      </w:r>
    </w:p>
    <w:p w:rsidR="00FA7DDD" w:rsidRDefault="00127BFE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其他相關主題</w:t>
      </w:r>
    </w:p>
    <w:p w:rsidR="00FA7DDD" w:rsidRDefault="00127BFE">
      <w:pPr>
        <w:snapToGrid w:val="0"/>
        <w:spacing w:line="440" w:lineRule="atLeast"/>
        <w:ind w:left="566" w:hanging="566"/>
      </w:pPr>
      <w:r>
        <w:rPr>
          <w:rFonts w:ascii="Times New Roman" w:eastAsia="標楷體" w:hAnsi="Times New Roman"/>
          <w:b/>
          <w:bCs/>
          <w:sz w:val="28"/>
        </w:rPr>
        <w:t>七、投稿字數：</w:t>
      </w:r>
      <w:r>
        <w:rPr>
          <w:rFonts w:ascii="Times New Roman" w:eastAsia="標楷體" w:hAnsi="Times New Roman"/>
          <w:sz w:val="28"/>
        </w:rPr>
        <w:t>中文摘要</w:t>
      </w:r>
      <w:r>
        <w:rPr>
          <w:rFonts w:ascii="Times New Roman" w:eastAsia="標楷體" w:hAnsi="Times New Roman"/>
          <w:b/>
          <w:sz w:val="28"/>
        </w:rPr>
        <w:t>1000</w:t>
      </w:r>
      <w:r>
        <w:rPr>
          <w:rFonts w:ascii="Times New Roman" w:eastAsia="標楷體" w:hAnsi="Times New Roman"/>
          <w:b/>
          <w:sz w:val="28"/>
        </w:rPr>
        <w:t>字以內</w:t>
      </w:r>
      <w:r>
        <w:rPr>
          <w:rFonts w:ascii="Times New Roman" w:eastAsia="標楷體" w:hAnsi="Times New Roman"/>
          <w:sz w:val="28"/>
        </w:rPr>
        <w:t>，並列</w:t>
      </w:r>
      <w:r>
        <w:rPr>
          <w:rFonts w:ascii="Times New Roman" w:eastAsia="標楷體" w:hAnsi="Times New Roman"/>
          <w:b/>
          <w:sz w:val="28"/>
        </w:rPr>
        <w:t>3~5</w:t>
      </w:r>
      <w:r>
        <w:rPr>
          <w:rFonts w:ascii="Times New Roman" w:eastAsia="標楷體" w:hAnsi="Times New Roman"/>
          <w:b/>
          <w:sz w:val="28"/>
        </w:rPr>
        <w:t>個關鍵詞，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號字體、標楷體字型，</w:t>
      </w:r>
      <w:r>
        <w:rPr>
          <w:rFonts w:ascii="Times New Roman" w:eastAsia="標楷體" w:hAnsi="Times New Roman"/>
          <w:sz w:val="28"/>
        </w:rPr>
        <w:t>請勿顯示作者姓名。</w:t>
      </w:r>
      <w:r>
        <w:rPr>
          <w:rFonts w:ascii="Times New Roman" w:eastAsia="標楷體" w:hAnsi="Times New Roman"/>
          <w:bCs/>
          <w:sz w:val="28"/>
        </w:rPr>
        <w:t>（</w:t>
      </w:r>
      <w:r>
        <w:rPr>
          <w:rFonts w:ascii="Times New Roman" w:eastAsia="標楷體" w:hAnsi="Times New Roman"/>
          <w:sz w:val="28"/>
        </w:rPr>
        <w:t>摘要內容涵蓋論文主題、問題意識、研究方法、論證、研究結果或重要性、實務現況探討與建議</w:t>
      </w:r>
      <w:r>
        <w:rPr>
          <w:rFonts w:ascii="Times New Roman" w:eastAsia="標楷體" w:hAnsi="Times New Roman"/>
          <w:bCs/>
          <w:sz w:val="28"/>
        </w:rPr>
        <w:t>）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八、重要期程</w:t>
      </w:r>
      <w:r>
        <w:rPr>
          <w:rFonts w:ascii="標楷體" w:eastAsia="標楷體" w:hAnsi="標楷體"/>
          <w:b/>
          <w:bCs/>
          <w:sz w:val="28"/>
        </w:rPr>
        <w:t>：</w:t>
      </w:r>
    </w:p>
    <w:p w:rsidR="00FA7DDD" w:rsidRDefault="00127BFE">
      <w:pPr>
        <w:snapToGrid w:val="0"/>
        <w:spacing w:line="440" w:lineRule="atLeast"/>
        <w:ind w:firstLine="8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一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摘要截稿日期：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18</w:t>
      </w:r>
      <w:r>
        <w:rPr>
          <w:rFonts w:ascii="Times New Roman" w:eastAsia="標楷體" w:hAnsi="Times New Roman"/>
          <w:bCs/>
          <w:sz w:val="28"/>
        </w:rPr>
        <w:t>日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星期四</w:t>
      </w:r>
      <w:r>
        <w:rPr>
          <w:rFonts w:ascii="Times New Roman" w:eastAsia="標楷體" w:hAnsi="Times New Roman"/>
          <w:bCs/>
          <w:sz w:val="28"/>
        </w:rPr>
        <w:t>)</w:t>
      </w:r>
    </w:p>
    <w:p w:rsidR="00FA7DDD" w:rsidRDefault="00127BFE">
      <w:pPr>
        <w:snapToGrid w:val="0"/>
        <w:spacing w:line="440" w:lineRule="atLeast"/>
        <w:ind w:firstLine="84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二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摘要審查結果</w:t>
      </w:r>
      <w:r>
        <w:rPr>
          <w:rFonts w:ascii="Times New Roman" w:eastAsia="標楷體" w:hAnsi="Times New Roman"/>
          <w:bCs/>
          <w:sz w:val="28"/>
        </w:rPr>
        <w:t xml:space="preserve"> (</w:t>
      </w:r>
      <w:r>
        <w:rPr>
          <w:rFonts w:ascii="Times New Roman" w:eastAsia="標楷體" w:hAnsi="Times New Roman"/>
          <w:bCs/>
          <w:sz w:val="28"/>
        </w:rPr>
        <w:t>採匿名審查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公告及電子通知：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31</w:t>
      </w:r>
      <w:r>
        <w:rPr>
          <w:rFonts w:ascii="Times New Roman" w:eastAsia="標楷體" w:hAnsi="Times New Roman"/>
          <w:bCs/>
          <w:sz w:val="28"/>
        </w:rPr>
        <w:t>日</w:t>
      </w:r>
    </w:p>
    <w:p w:rsidR="00FA7DDD" w:rsidRDefault="00127BFE">
      <w:pPr>
        <w:snapToGrid w:val="0"/>
        <w:spacing w:line="440" w:lineRule="atLeast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 (</w:t>
      </w:r>
      <w:r>
        <w:rPr>
          <w:rFonts w:ascii="Times New Roman" w:eastAsia="標楷體" w:hAnsi="Times New Roman"/>
          <w:bCs/>
          <w:sz w:val="28"/>
        </w:rPr>
        <w:t>三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全文繳交日期：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/>
          <w:bCs/>
          <w:sz w:val="28"/>
        </w:rPr>
        <w:t>日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星期一</w:t>
      </w:r>
      <w:r>
        <w:rPr>
          <w:rFonts w:ascii="Times New Roman" w:eastAsia="標楷體" w:hAnsi="Times New Roman"/>
          <w:bCs/>
          <w:sz w:val="28"/>
        </w:rPr>
        <w:t>)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九、發表形式：</w:t>
      </w:r>
      <w:r>
        <w:rPr>
          <w:rFonts w:ascii="Times New Roman" w:eastAsia="標楷體" w:hAnsi="Times New Roman"/>
          <w:bCs/>
          <w:sz w:val="28"/>
        </w:rPr>
        <w:t>分為</w:t>
      </w:r>
      <w:r>
        <w:rPr>
          <w:rFonts w:ascii="Times New Roman" w:eastAsia="標楷體" w:hAnsi="Times New Roman"/>
          <w:b/>
          <w:bCs/>
          <w:sz w:val="28"/>
        </w:rPr>
        <w:t>口頭發表</w:t>
      </w:r>
      <w:r>
        <w:rPr>
          <w:rFonts w:ascii="Times New Roman" w:eastAsia="標楷體" w:hAnsi="Times New Roman"/>
          <w:bCs/>
          <w:sz w:val="28"/>
        </w:rPr>
        <w:t>及</w:t>
      </w:r>
      <w:r>
        <w:rPr>
          <w:rFonts w:ascii="Times New Roman" w:eastAsia="標楷體" w:hAnsi="Times New Roman"/>
          <w:b/>
          <w:bCs/>
          <w:sz w:val="28"/>
        </w:rPr>
        <w:t>壁報發表</w:t>
      </w:r>
      <w:r>
        <w:rPr>
          <w:rFonts w:ascii="Times New Roman" w:eastAsia="標楷體" w:hAnsi="Times New Roman"/>
          <w:bCs/>
          <w:sz w:val="28"/>
        </w:rPr>
        <w:t>兩類，依審查委員之建議擇優入選。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十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稿件交寄方式：</w:t>
      </w:r>
      <w:r>
        <w:rPr>
          <w:rFonts w:ascii="Times New Roman" w:eastAsia="標楷體" w:hAnsi="Times New Roman"/>
          <w:sz w:val="28"/>
        </w:rPr>
        <w:t>請寄至</w:t>
      </w:r>
      <w:r>
        <w:rPr>
          <w:rFonts w:ascii="Times New Roman" w:eastAsia="標楷體" w:hAnsi="Times New Roman"/>
          <w:b/>
          <w:bCs/>
          <w:sz w:val="28"/>
        </w:rPr>
        <w:t>本次會議專屬投稿信箱</w:t>
      </w:r>
      <w:r>
        <w:rPr>
          <w:rFonts w:ascii="Times New Roman" w:eastAsia="標楷體" w:hAnsi="Times New Roman"/>
          <w:b/>
          <w:bCs/>
          <w:sz w:val="28"/>
        </w:rPr>
        <w:t xml:space="preserve">: b0179@nknu.edu.tw </w:t>
      </w:r>
    </w:p>
    <w:p w:rsidR="00FA7DDD" w:rsidRDefault="00127BFE">
      <w:pPr>
        <w:snapToGrid w:val="0"/>
        <w:spacing w:line="440" w:lineRule="atLeast"/>
        <w:ind w:left="720"/>
      </w:pPr>
      <w:r>
        <w:rPr>
          <w:rFonts w:ascii="Times New Roman" w:eastAsia="標楷體" w:hAnsi="Times New Roman"/>
          <w:bCs/>
          <w:sz w:val="28"/>
        </w:rPr>
        <w:t>包含</w:t>
      </w:r>
      <w:r>
        <w:rPr>
          <w:rFonts w:ascii="Times New Roman" w:eastAsia="標楷體" w:hAnsi="Times New Roman"/>
          <w:b/>
          <w:sz w:val="28"/>
        </w:rPr>
        <w:t>摘要</w:t>
      </w:r>
      <w:r>
        <w:rPr>
          <w:rFonts w:ascii="Times New Roman" w:eastAsia="標楷體" w:hAnsi="Times New Roman"/>
          <w:sz w:val="28"/>
        </w:rPr>
        <w:t>及</w:t>
      </w:r>
      <w:r>
        <w:rPr>
          <w:rFonts w:ascii="Times New Roman" w:eastAsia="標楷體" w:hAnsi="Times New Roman"/>
          <w:b/>
          <w:sz w:val="28"/>
        </w:rPr>
        <w:t>投稿申請表</w:t>
      </w:r>
      <w:r>
        <w:rPr>
          <w:rFonts w:ascii="Times New Roman" w:eastAsia="標楷體" w:hAnsi="Times New Roman"/>
          <w:sz w:val="28"/>
        </w:rPr>
        <w:t>，信件主旨為</w:t>
      </w:r>
      <w:r>
        <w:rPr>
          <w:rFonts w:ascii="標楷體" w:eastAsia="標楷體" w:hAnsi="標楷體"/>
          <w:sz w:val="28"/>
        </w:rPr>
        <w:t>：</w:t>
      </w:r>
      <w:r>
        <w:rPr>
          <w:rFonts w:ascii="Times New Roman" w:eastAsia="標楷體" w:hAnsi="Times New Roman"/>
          <w:b/>
          <w:sz w:val="28"/>
        </w:rPr>
        <w:t>雙語教育課程與教學研討會</w:t>
      </w:r>
      <w:r>
        <w:rPr>
          <w:rFonts w:ascii="標楷體" w:eastAsia="標楷體" w:hAnsi="標楷體"/>
          <w:sz w:val="28"/>
        </w:rPr>
        <w:t>-</w:t>
      </w:r>
      <w:r>
        <w:rPr>
          <w:rFonts w:ascii="Times New Roman" w:eastAsia="標楷體" w:hAnsi="Times New Roman"/>
          <w:b/>
          <w:sz w:val="28"/>
        </w:rPr>
        <w:t>投稿者姓名</w:t>
      </w:r>
      <w:r>
        <w:rPr>
          <w:rFonts w:ascii="Times New Roman" w:eastAsia="標楷體" w:hAnsi="Times New Roman"/>
          <w:sz w:val="28"/>
        </w:rPr>
        <w:t>。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</w:rPr>
        <w:t>十一</w:t>
      </w:r>
      <w:r>
        <w:rPr>
          <w:rFonts w:ascii="新細明體" w:hAnsi="新細明體"/>
          <w:b/>
          <w:sz w:val="28"/>
        </w:rPr>
        <w:t>、</w:t>
      </w:r>
      <w:r>
        <w:rPr>
          <w:rFonts w:ascii="Times New Roman" w:eastAsia="標楷體" w:hAnsi="Times New Roman"/>
          <w:b/>
          <w:sz w:val="28"/>
        </w:rPr>
        <w:t>承辦人員：</w:t>
      </w:r>
      <w:r>
        <w:rPr>
          <w:rFonts w:ascii="Times New Roman" w:eastAsia="標楷體" w:hAnsi="Times New Roman"/>
          <w:sz w:val="28"/>
        </w:rPr>
        <w:t>黃珮怡專員</w:t>
      </w:r>
      <w:r>
        <w:rPr>
          <w:rFonts w:ascii="Times New Roman" w:eastAsia="標楷體" w:hAnsi="Times New Roman"/>
          <w:sz w:val="28"/>
        </w:rPr>
        <w:t xml:space="preserve">  E-mail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b0179@nknu.edu.tw /t1667@nknu.edu.tw</w:t>
      </w:r>
    </w:p>
    <w:p w:rsidR="00FA7DDD" w:rsidRDefault="00127BFE">
      <w:pPr>
        <w:snapToGrid w:val="0"/>
        <w:spacing w:line="440" w:lineRule="atLeast"/>
        <w:ind w:firstLine="840"/>
      </w:pPr>
      <w:r>
        <w:rPr>
          <w:rFonts w:ascii="Times New Roman" w:eastAsia="標楷體" w:hAnsi="Times New Roman"/>
          <w:sz w:val="28"/>
        </w:rPr>
        <w:t>連絡電話：</w:t>
      </w:r>
      <w:r>
        <w:rPr>
          <w:rFonts w:ascii="Times New Roman" w:eastAsia="標楷體" w:hAnsi="Times New Roman"/>
          <w:sz w:val="28"/>
        </w:rPr>
        <w:t>(07)7172930</w:t>
      </w:r>
      <w:r>
        <w:rPr>
          <w:rFonts w:ascii="Times New Roman" w:eastAsia="標楷體" w:hAnsi="Times New Roman"/>
          <w:sz w:val="28"/>
        </w:rPr>
        <w:t>轉</w:t>
      </w:r>
      <w:r>
        <w:rPr>
          <w:rFonts w:ascii="Times New Roman" w:eastAsia="標楷體" w:hAnsi="Times New Roman"/>
          <w:sz w:val="28"/>
        </w:rPr>
        <w:t>1238/1200</w:t>
      </w:r>
    </w:p>
    <w:p w:rsidR="00FA7DDD" w:rsidRDefault="00127BFE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  <w:szCs w:val="28"/>
        </w:rPr>
        <w:t>十二</w:t>
      </w:r>
      <w:r>
        <w:rPr>
          <w:rFonts w:ascii="新細明體" w:hAnsi="新細明體"/>
          <w:b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備註：</w:t>
      </w:r>
      <w:r>
        <w:rPr>
          <w:rFonts w:ascii="Times New Roman" w:eastAsia="標楷體" w:hAnsi="Times New Roman"/>
          <w:sz w:val="28"/>
          <w:szCs w:val="28"/>
        </w:rPr>
        <w:t>相關</w:t>
      </w:r>
      <w:r>
        <w:rPr>
          <w:rFonts w:ascii="Times New Roman" w:eastAsia="標楷體" w:hAnsi="Times New Roman"/>
          <w:bCs/>
          <w:sz w:val="28"/>
        </w:rPr>
        <w:t>資訊</w:t>
      </w:r>
      <w:r>
        <w:rPr>
          <w:rFonts w:ascii="Times New Roman" w:eastAsia="標楷體" w:hAnsi="Times New Roman"/>
          <w:sz w:val="28"/>
          <w:szCs w:val="28"/>
        </w:rPr>
        <w:t>請連結研討會網頁</w:t>
      </w:r>
      <w:r>
        <w:rPr>
          <w:rFonts w:ascii="Times New Roman" w:eastAsia="標楷體" w:hAnsi="Times New Roman"/>
          <w:b/>
          <w:sz w:val="28"/>
          <w:szCs w:val="28"/>
        </w:rPr>
        <w:t>:</w:t>
      </w:r>
    </w:p>
    <w:p w:rsidR="00FA7DDD" w:rsidRDefault="00127BFE">
      <w:pPr>
        <w:snapToGrid w:val="0"/>
        <w:spacing w:line="440" w:lineRule="atLeast"/>
        <w:ind w:firstLine="840"/>
      </w:pPr>
      <w:r>
        <w:rPr>
          <w:rFonts w:ascii="Times New Roman" w:eastAsia="標楷體" w:hAnsi="Times New Roman"/>
          <w:sz w:val="28"/>
          <w:szCs w:val="28"/>
        </w:rPr>
        <w:t>國立高雄師範大學大學教育學系</w:t>
      </w:r>
      <w:r>
        <w:rPr>
          <w:rFonts w:ascii="Times New Roman" w:eastAsia="標楷體" w:hAnsi="Times New Roman"/>
          <w:sz w:val="28"/>
          <w:szCs w:val="28"/>
        </w:rPr>
        <w:t>http://c.nknu.edu.tw/edu/</w:t>
      </w:r>
    </w:p>
    <w:p w:rsidR="00FA7DDD" w:rsidRDefault="00FA7DDD">
      <w:pPr>
        <w:rPr>
          <w:rFonts w:ascii="Times New Roman" w:eastAsia="標楷體" w:hAnsi="Times New Roman"/>
        </w:rPr>
      </w:pPr>
    </w:p>
    <w:p w:rsidR="00FA7DDD" w:rsidRDefault="00FA7DDD">
      <w:pPr>
        <w:rPr>
          <w:rFonts w:ascii="Times New Roman" w:eastAsia="標楷體" w:hAnsi="Times New Roman"/>
        </w:rPr>
      </w:pPr>
    </w:p>
    <w:p w:rsidR="00FA7DDD" w:rsidRDefault="00127BFE">
      <w:pPr>
        <w:pageBreakBefore/>
        <w:widowControl/>
      </w:pPr>
      <w:r>
        <w:rPr>
          <w:rFonts w:ascii="Times New Roman" w:eastAsia="標楷體" w:hAnsi="Times New Roman"/>
          <w:b/>
          <w:bCs/>
          <w:sz w:val="36"/>
          <w:szCs w:val="36"/>
        </w:rPr>
        <w:lastRenderedPageBreak/>
        <w:t>202</w:t>
      </w:r>
      <w:r>
        <w:rPr>
          <w:rFonts w:ascii="Times New Roman" w:eastAsia="標楷體" w:hAnsi="Times New Roman"/>
          <w:b/>
          <w:sz w:val="36"/>
          <w:szCs w:val="36"/>
        </w:rPr>
        <w:t>1</w:t>
      </w:r>
      <w:r>
        <w:rPr>
          <w:rFonts w:ascii="Times New Roman" w:eastAsia="標楷體" w:hAnsi="Times New Roman"/>
          <w:b/>
          <w:sz w:val="40"/>
          <w:szCs w:val="40"/>
        </w:rPr>
        <w:t>雙語教育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課程</w:t>
      </w:r>
      <w:r>
        <w:rPr>
          <w:rFonts w:ascii="Times New Roman" w:eastAsia="標楷體" w:hAnsi="Times New Roman"/>
          <w:b/>
          <w:sz w:val="40"/>
          <w:szCs w:val="40"/>
        </w:rPr>
        <w:t>與教學研討會暨第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43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屆課程與教學論壇</w:t>
      </w:r>
    </w:p>
    <w:p w:rsidR="00FA7DDD" w:rsidRDefault="00127BFE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論文發表申請表</w:t>
      </w: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590"/>
        <w:gridCol w:w="791"/>
        <w:gridCol w:w="2738"/>
        <w:gridCol w:w="985"/>
        <w:gridCol w:w="852"/>
        <w:gridCol w:w="284"/>
        <w:gridCol w:w="2984"/>
      </w:tblGrid>
      <w:tr w:rsidR="00FA7DDD">
        <w:trPr>
          <w:cantSplit/>
          <w:trHeight w:val="536"/>
        </w:trPr>
        <w:tc>
          <w:tcPr>
            <w:tcW w:w="15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名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566"/>
        </w:trPr>
        <w:tc>
          <w:tcPr>
            <w:tcW w:w="15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53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3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FA7DDD">
        <w:trPr>
          <w:cantSplit/>
          <w:trHeight w:val="531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646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例：國立高雄師範大學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例：教育碩士班二年級</w:t>
            </w:r>
          </w:p>
        </w:tc>
      </w:tr>
      <w:tr w:rsidR="00FA7DDD">
        <w:trPr>
          <w:cantSplit/>
          <w:trHeight w:val="53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共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同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3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FA7DDD">
        <w:trPr>
          <w:cantSplit/>
          <w:trHeight w:val="531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679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例：國立高雄師範大學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例：教育碩士班一年級</w:t>
            </w:r>
          </w:p>
        </w:tc>
      </w:tr>
      <w:tr w:rsidR="00FA7DDD">
        <w:trPr>
          <w:cantSplit/>
          <w:trHeight w:val="53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領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域</w:t>
            </w:r>
          </w:p>
        </w:tc>
        <w:tc>
          <w:tcPr>
            <w:tcW w:w="9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□雙語教育師資培育的課程與教學</w:t>
            </w:r>
          </w:p>
          <w:p w:rsidR="00FA7DDD" w:rsidRDefault="00127B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□雙語教育的課程與教學</w:t>
            </w:r>
          </w:p>
          <w:p w:rsidR="00FA7DDD" w:rsidRDefault="00127B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□雙語教材教法與評量</w:t>
            </w:r>
          </w:p>
          <w:p w:rsidR="00FA7DDD" w:rsidRDefault="00127B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□沉浸式、學科與語言整合（CLIL）等教學模式</w:t>
            </w:r>
          </w:p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□雙語教育課程與教學實踐分享</w:t>
            </w:r>
          </w:p>
          <w:p w:rsidR="00FA7DDD" w:rsidRDefault="00127B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□其他相關主題</w:t>
            </w:r>
          </w:p>
        </w:tc>
      </w:tr>
      <w:tr w:rsidR="00FA7DDD">
        <w:trPr>
          <w:cantSplit/>
          <w:trHeight w:val="531"/>
        </w:trPr>
        <w:tc>
          <w:tcPr>
            <w:tcW w:w="6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發表方式優先選擇順序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</w:rPr>
              <w:t>最後發表方式以審查委員意見為主</w:t>
            </w:r>
            <w:r>
              <w:rPr>
                <w:rFonts w:ascii="Times New Roman" w:eastAsia="標楷體" w:hAnsi="Times New Roman"/>
                <w:b/>
                <w:sz w:val="26"/>
              </w:rPr>
              <w:t>)</w:t>
            </w:r>
          </w:p>
        </w:tc>
        <w:tc>
          <w:tcPr>
            <w:tcW w:w="3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口頭發表</w:t>
            </w:r>
            <w:r>
              <w:rPr>
                <w:rFonts w:ascii="Times New Roman" w:eastAsia="標楷體" w:hAnsi="Times New Roman"/>
                <w:sz w:val="26"/>
              </w:rPr>
              <w:t xml:space="preserve"> □</w:t>
            </w:r>
            <w:r>
              <w:rPr>
                <w:rFonts w:ascii="Times New Roman" w:eastAsia="標楷體" w:hAnsi="Times New Roman"/>
                <w:sz w:val="26"/>
              </w:rPr>
              <w:t>壁報發表</w:t>
            </w:r>
          </w:p>
        </w:tc>
      </w:tr>
      <w:tr w:rsidR="00FA7DDD">
        <w:trPr>
          <w:cantSplit/>
          <w:trHeight w:val="92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連絡人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　名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ind w:left="-24" w:firstLine="23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電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話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</w:rPr>
              <w:t>：</w:t>
            </w:r>
          </w:p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H</w:t>
            </w:r>
            <w:r>
              <w:rPr>
                <w:rFonts w:ascii="Times New Roman" w:eastAsia="標楷體" w:hAnsi="Times New Roman"/>
              </w:rPr>
              <w:t>：</w:t>
            </w:r>
          </w:p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M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FA7DDD">
        <w:trPr>
          <w:cantSplit/>
          <w:trHeight w:val="53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傳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真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E-mail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5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通訊處</w:t>
            </w:r>
          </w:p>
        </w:tc>
        <w:tc>
          <w:tcPr>
            <w:tcW w:w="9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FA7DD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A7DDD">
        <w:trPr>
          <w:cantSplit/>
          <w:trHeight w:val="53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所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需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設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備</w:t>
            </w:r>
          </w:p>
        </w:tc>
        <w:tc>
          <w:tcPr>
            <w:tcW w:w="9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筆記型電腦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_____________</w:t>
            </w:r>
          </w:p>
        </w:tc>
      </w:tr>
      <w:tr w:rsidR="00FA7DDD">
        <w:trPr>
          <w:cantSplit/>
          <w:trHeight w:val="1304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聲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明</w:t>
            </w:r>
          </w:p>
        </w:tc>
        <w:tc>
          <w:tcPr>
            <w:tcW w:w="9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DDD" w:rsidRDefault="00127BFE">
            <w:pPr>
              <w:snapToGrid w:val="0"/>
              <w:spacing w:line="0" w:lineRule="atLeast"/>
              <w:ind w:firstLine="520"/>
            </w:pPr>
            <w:r>
              <w:rPr>
                <w:rFonts w:ascii="Times New Roman" w:eastAsia="標楷體" w:hAnsi="Times New Roman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:rsidR="00FA7DDD" w:rsidRDefault="00127BFE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6"/>
              </w:rPr>
              <w:t>作者簽名：</w:t>
            </w:r>
          </w:p>
          <w:p w:rsidR="00FA7DDD" w:rsidRDefault="00127BFE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/>
                <w:sz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</w:rPr>
              <w:t xml:space="preserve">　年　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月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　日</w:t>
            </w:r>
          </w:p>
        </w:tc>
      </w:tr>
    </w:tbl>
    <w:p w:rsidR="00FA7DDD" w:rsidRDefault="00127BFE">
      <w:pPr>
        <w:snapToGrid w:val="0"/>
        <w:ind w:left="750" w:hanging="750"/>
        <w:jc w:val="both"/>
      </w:pPr>
      <w:r>
        <w:rPr>
          <w:rFonts w:ascii="Times New Roman" w:eastAsia="標楷體" w:hAnsi="Times New Roman"/>
          <w:sz w:val="20"/>
          <w:szCs w:val="20"/>
        </w:rPr>
        <w:t>備註：請投稿者留下可以確實連絡到您的電話與</w:t>
      </w:r>
      <w:r>
        <w:rPr>
          <w:rFonts w:ascii="Times New Roman" w:eastAsia="標楷體" w:hAnsi="Times New Roman"/>
          <w:sz w:val="20"/>
          <w:szCs w:val="20"/>
        </w:rPr>
        <w:t>e-mail</w:t>
      </w:r>
      <w:r>
        <w:rPr>
          <w:rFonts w:ascii="Times New Roman" w:eastAsia="標楷體" w:hAnsi="Times New Roman"/>
          <w:sz w:val="20"/>
          <w:szCs w:val="20"/>
        </w:rPr>
        <w:t>，以便錄取通知。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bookmarkStart w:id="1" w:name="_PictureBullets"/>
      <w:bookmarkEnd w:id="1"/>
    </w:p>
    <w:sectPr w:rsidR="00FA7DDD">
      <w:pgSz w:w="11900" w:h="16840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14" w:rsidRDefault="00352A14">
      <w:r>
        <w:separator/>
      </w:r>
    </w:p>
  </w:endnote>
  <w:endnote w:type="continuationSeparator" w:id="0">
    <w:p w:rsidR="00352A14" w:rsidRDefault="003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14" w:rsidRDefault="00352A14">
      <w:r>
        <w:rPr>
          <w:color w:val="000000"/>
        </w:rPr>
        <w:separator/>
      </w:r>
    </w:p>
  </w:footnote>
  <w:footnote w:type="continuationSeparator" w:id="0">
    <w:p w:rsidR="00352A14" w:rsidRDefault="0035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5A82"/>
    <w:multiLevelType w:val="multilevel"/>
    <w:tmpl w:val="F31CFDD2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7"/>
      <w:numFmt w:val="taiwaneseCountingThousand"/>
      <w:lvlText w:val="%2、"/>
      <w:lvlJc w:val="left"/>
      <w:pPr>
        <w:ind w:left="1920" w:hanging="72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D"/>
    <w:rsid w:val="00070454"/>
    <w:rsid w:val="00127BFE"/>
    <w:rsid w:val="00352A14"/>
    <w:rsid w:val="00A21130"/>
    <w:rsid w:val="00A7237E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55010-77EB-4BB9-8FD0-AAECF27C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思涵 廖</dc:creator>
  <cp:lastModifiedBy>Arthur .ccu Lin</cp:lastModifiedBy>
  <cp:revision>3</cp:revision>
  <cp:lastPrinted>2021-01-19T03:55:00Z</cp:lastPrinted>
  <dcterms:created xsi:type="dcterms:W3CDTF">2021-01-22T16:32:00Z</dcterms:created>
  <dcterms:modified xsi:type="dcterms:W3CDTF">2021-01-22T16:54:00Z</dcterms:modified>
</cp:coreProperties>
</file>